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8C" w:rsidRDefault="005D448C">
      <w:pPr>
        <w:pStyle w:val="ConsPlusNormal0"/>
        <w:sectPr w:rsidR="005D448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D448C" w:rsidRDefault="005D448C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5D448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D448C" w:rsidRDefault="00134F47">
            <w:pPr>
              <w:pStyle w:val="ConsPlusNormal0"/>
            </w:pPr>
            <w:r>
              <w:t>17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D448C" w:rsidRDefault="00134F47">
            <w:pPr>
              <w:pStyle w:val="ConsPlusNormal0"/>
              <w:jc w:val="right"/>
            </w:pPr>
            <w:r>
              <w:t>N </w:t>
            </w:r>
            <w:r>
              <w:t>172-ФЗ</w:t>
            </w:r>
          </w:p>
        </w:tc>
      </w:tr>
    </w:tbl>
    <w:p w:rsidR="005D448C" w:rsidRDefault="005D448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48C" w:rsidRDefault="005D448C">
      <w:pPr>
        <w:pStyle w:val="ConsPlusNormal0"/>
        <w:jc w:val="center"/>
      </w:pPr>
    </w:p>
    <w:p w:rsidR="005D448C" w:rsidRDefault="00134F47">
      <w:pPr>
        <w:pStyle w:val="ConsPlusTitle0"/>
        <w:jc w:val="center"/>
      </w:pPr>
      <w:r>
        <w:t>РОССИЙСКАЯ ФЕДЕРАЦИЯ</w:t>
      </w:r>
    </w:p>
    <w:p w:rsidR="005D448C" w:rsidRDefault="005D448C">
      <w:pPr>
        <w:pStyle w:val="ConsPlusTitle0"/>
        <w:jc w:val="center"/>
      </w:pPr>
    </w:p>
    <w:p w:rsidR="005D448C" w:rsidRDefault="00134F47">
      <w:pPr>
        <w:pStyle w:val="ConsPlusTitle0"/>
        <w:jc w:val="center"/>
      </w:pPr>
      <w:r>
        <w:t>ФЕДЕРАЛЬНЫЙ ЗАКОН</w:t>
      </w:r>
    </w:p>
    <w:p w:rsidR="005D448C" w:rsidRDefault="005D448C">
      <w:pPr>
        <w:pStyle w:val="ConsPlusTitle0"/>
        <w:jc w:val="center"/>
      </w:pPr>
    </w:p>
    <w:p w:rsidR="005D448C" w:rsidRDefault="00134F47">
      <w:pPr>
        <w:pStyle w:val="ConsPlusTitle0"/>
        <w:jc w:val="center"/>
      </w:pPr>
      <w:r>
        <w:t>ОБ АНТИКОРРУПЦИОННОЙ ЭКСПЕРТИЗЕ</w:t>
      </w:r>
    </w:p>
    <w:p w:rsidR="005D448C" w:rsidRDefault="00134F47">
      <w:pPr>
        <w:pStyle w:val="ConsPlusTitle0"/>
        <w:jc w:val="center"/>
      </w:pPr>
      <w:r>
        <w:t>НОРМАТИВНЫХ ПРАВОВЫХ АКТОВ И ПРОЕКТОВ НОРМАТИВНЫХ</w:t>
      </w:r>
    </w:p>
    <w:p w:rsidR="005D448C" w:rsidRDefault="00134F47">
      <w:pPr>
        <w:pStyle w:val="ConsPlusTitle0"/>
        <w:jc w:val="center"/>
      </w:pPr>
      <w:r>
        <w:t>ПРАВОВЫХ АКТОВ</w:t>
      </w:r>
    </w:p>
    <w:p w:rsidR="005D448C" w:rsidRDefault="005D448C">
      <w:pPr>
        <w:pStyle w:val="ConsPlusNormal0"/>
        <w:ind w:firstLine="540"/>
        <w:jc w:val="both"/>
      </w:pPr>
    </w:p>
    <w:p w:rsidR="005D448C" w:rsidRDefault="00134F47">
      <w:pPr>
        <w:pStyle w:val="ConsPlusNormal0"/>
        <w:jc w:val="right"/>
      </w:pPr>
      <w:proofErr w:type="gramStart"/>
      <w:r>
        <w:t>Принят</w:t>
      </w:r>
      <w:proofErr w:type="gramEnd"/>
    </w:p>
    <w:p w:rsidR="005D448C" w:rsidRDefault="00134F47">
      <w:pPr>
        <w:pStyle w:val="ConsPlusNormal0"/>
        <w:jc w:val="right"/>
      </w:pPr>
      <w:r>
        <w:t>Государственной Думой</w:t>
      </w:r>
    </w:p>
    <w:p w:rsidR="005D448C" w:rsidRDefault="00134F47">
      <w:pPr>
        <w:pStyle w:val="ConsPlusNormal0"/>
        <w:jc w:val="right"/>
      </w:pPr>
      <w:r>
        <w:t>3 июля 2009 года</w:t>
      </w:r>
    </w:p>
    <w:p w:rsidR="005D448C" w:rsidRDefault="005D448C">
      <w:pPr>
        <w:pStyle w:val="ConsPlusNormal0"/>
        <w:jc w:val="right"/>
      </w:pPr>
    </w:p>
    <w:p w:rsidR="005D448C" w:rsidRDefault="00134F47">
      <w:pPr>
        <w:pStyle w:val="ConsPlusNormal0"/>
        <w:jc w:val="right"/>
      </w:pPr>
      <w:r>
        <w:t>Одобрен</w:t>
      </w:r>
    </w:p>
    <w:p w:rsidR="005D448C" w:rsidRDefault="00134F47">
      <w:pPr>
        <w:pStyle w:val="ConsPlusNormal0"/>
        <w:jc w:val="right"/>
      </w:pPr>
      <w:r>
        <w:t>Советом Федерации</w:t>
      </w:r>
    </w:p>
    <w:p w:rsidR="005D448C" w:rsidRDefault="00134F47">
      <w:pPr>
        <w:pStyle w:val="ConsPlusNormal0"/>
        <w:jc w:val="right"/>
      </w:pPr>
      <w:r>
        <w:t>7 июля 2009 года</w:t>
      </w:r>
    </w:p>
    <w:p w:rsidR="005D448C" w:rsidRDefault="005D448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D44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48C" w:rsidRDefault="005D448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48C" w:rsidRDefault="005D448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48C" w:rsidRDefault="00134F4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48C" w:rsidRDefault="00134F4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448C" w:rsidRDefault="00134F4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5D448C" w:rsidRDefault="00134F4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10" w:tooltip="Федеральный закон от 05.12.2022 N 49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48C" w:rsidRDefault="005D448C">
            <w:pPr>
              <w:pStyle w:val="ConsPlusNormal0"/>
            </w:pPr>
          </w:p>
        </w:tc>
      </w:tr>
    </w:tbl>
    <w:p w:rsidR="005D448C" w:rsidRDefault="005D448C">
      <w:pPr>
        <w:pStyle w:val="ConsPlusNormal0"/>
        <w:ind w:firstLine="540"/>
        <w:jc w:val="both"/>
      </w:pPr>
    </w:p>
    <w:p w:rsidR="005D448C" w:rsidRDefault="00134F47">
      <w:pPr>
        <w:pStyle w:val="ConsPlusTitle0"/>
        <w:ind w:firstLine="540"/>
        <w:jc w:val="both"/>
        <w:outlineLvl w:val="0"/>
      </w:pPr>
      <w:r>
        <w:t>Статья 1</w:t>
      </w:r>
    </w:p>
    <w:p w:rsidR="005D448C" w:rsidRDefault="005D448C">
      <w:pPr>
        <w:pStyle w:val="ConsPlusNormal0"/>
        <w:ind w:firstLine="540"/>
        <w:jc w:val="both"/>
      </w:pPr>
    </w:p>
    <w:p w:rsidR="005D448C" w:rsidRDefault="00134F47">
      <w:pPr>
        <w:pStyle w:val="ConsPlusNormal0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 xml:space="preserve">2. </w:t>
      </w:r>
      <w:proofErr w:type="spellStart"/>
      <w:r>
        <w:t>К</w:t>
      </w:r>
      <w:r>
        <w:t>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</w:t>
      </w:r>
      <w:r>
        <w:t>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D448C" w:rsidRDefault="005D448C">
      <w:pPr>
        <w:pStyle w:val="ConsPlusNormal0"/>
        <w:ind w:firstLine="540"/>
        <w:jc w:val="both"/>
      </w:pPr>
    </w:p>
    <w:p w:rsidR="005D448C" w:rsidRDefault="00134F47">
      <w:pPr>
        <w:pStyle w:val="ConsPlusTitle0"/>
        <w:ind w:firstLine="540"/>
        <w:jc w:val="both"/>
        <w:outlineLvl w:val="0"/>
      </w:pPr>
      <w:r>
        <w:t>Статья 2</w:t>
      </w:r>
    </w:p>
    <w:p w:rsidR="005D448C" w:rsidRDefault="005D448C">
      <w:pPr>
        <w:pStyle w:val="ConsPlusNormal0"/>
        <w:ind w:firstLine="540"/>
        <w:jc w:val="both"/>
      </w:pPr>
    </w:p>
    <w:p w:rsidR="005D448C" w:rsidRDefault="00134F47">
      <w:pPr>
        <w:pStyle w:val="ConsPlusNormal0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</w:t>
      </w:r>
      <w:r>
        <w:t>ы нормативных правовых актов (проектов нормативных правовых актов) являются: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>2) оценка нормативного правового акта (проекта нормативного правового акта) во взаим</w:t>
      </w:r>
      <w:r>
        <w:t>освязи с другими нормативными правовыми актами;</w:t>
      </w:r>
    </w:p>
    <w:p w:rsidR="005D448C" w:rsidRDefault="00134F47">
      <w:pPr>
        <w:pStyle w:val="ConsPlusNormal0"/>
        <w:jc w:val="both"/>
      </w:pPr>
      <w:r>
        <w:t xml:space="preserve">(п. 2 в ред. Федерального </w:t>
      </w:r>
      <w:hyperlink r:id="rId11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>3) обоснованность, объек</w:t>
      </w:r>
      <w:r>
        <w:t xml:space="preserve">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</w:t>
      </w:r>
      <w:r>
        <w:t>ов);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</w:t>
      </w:r>
      <w:r>
        <w:t xml:space="preserve">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5D448C" w:rsidRDefault="005D448C">
      <w:pPr>
        <w:pStyle w:val="ConsPlusNormal0"/>
        <w:ind w:firstLine="540"/>
        <w:jc w:val="both"/>
      </w:pPr>
    </w:p>
    <w:p w:rsidR="005D448C" w:rsidRDefault="00134F47">
      <w:pPr>
        <w:pStyle w:val="ConsPlusTitle0"/>
        <w:ind w:firstLine="540"/>
        <w:jc w:val="both"/>
        <w:outlineLvl w:val="0"/>
      </w:pPr>
      <w:r>
        <w:lastRenderedPageBreak/>
        <w:t>Статья 3</w:t>
      </w:r>
    </w:p>
    <w:p w:rsidR="005D448C" w:rsidRDefault="005D448C">
      <w:pPr>
        <w:pStyle w:val="ConsPlusNormal0"/>
        <w:ind w:firstLine="540"/>
        <w:jc w:val="both"/>
      </w:pPr>
    </w:p>
    <w:p w:rsidR="005D448C" w:rsidRDefault="00134F47">
      <w:pPr>
        <w:pStyle w:val="ConsPlusNormal0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</w:t>
      </w:r>
      <w:r>
        <w:t>рмативных правовых актов) проводится:</w:t>
      </w:r>
    </w:p>
    <w:p w:rsidR="005D448C" w:rsidRDefault="00134F47">
      <w:pPr>
        <w:pStyle w:val="ConsPlusNormal0"/>
        <w:spacing w:before="20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2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color w:val="0000FF"/>
          </w:rPr>
          <w:t>законом</w:t>
        </w:r>
      </w:hyperlink>
      <w:r>
        <w:t xml:space="preserve"> "О прокуратуре Российской Федераци</w:t>
      </w:r>
      <w:r>
        <w:t xml:space="preserve">и", в установленном Генеральной прокуратурой Российской Федерации порядке и согласно </w:t>
      </w:r>
      <w:hyperlink r:id="rId13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5D448C" w:rsidRDefault="00134F47">
      <w:pPr>
        <w:pStyle w:val="ConsPlusNormal0"/>
        <w:spacing w:before="20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5D448C" w:rsidRDefault="00134F47">
      <w:pPr>
        <w:pStyle w:val="ConsPlusNormal0"/>
        <w:spacing w:before="200"/>
        <w:ind w:firstLine="540"/>
        <w:jc w:val="both"/>
      </w:pPr>
      <w:bookmarkStart w:id="0" w:name="P44"/>
      <w:bookmarkEnd w:id="0"/>
      <w: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</w:t>
      </w:r>
      <w:r>
        <w:t xml:space="preserve">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</w:t>
      </w:r>
      <w:r>
        <w:t>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>1) прав, свобод и обязанностей человека и гражданина;</w:t>
      </w:r>
    </w:p>
    <w:p w:rsidR="005D448C" w:rsidRDefault="00134F47">
      <w:pPr>
        <w:pStyle w:val="ConsPlusNormal0"/>
        <w:spacing w:before="20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</w:t>
      </w:r>
      <w:r>
        <w:t>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</w:t>
      </w:r>
      <w:r>
        <w:t>ых организаций, создаваемых Российской Федерацией на основании федерального закона;</w:t>
      </w:r>
      <w:proofErr w:type="gramEnd"/>
    </w:p>
    <w:p w:rsidR="005D448C" w:rsidRDefault="00134F47">
      <w:pPr>
        <w:pStyle w:val="ConsPlusNormal0"/>
        <w:spacing w:before="20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D448C" w:rsidRDefault="00134F47">
      <w:pPr>
        <w:pStyle w:val="ConsPlusNormal0"/>
        <w:spacing w:before="200"/>
        <w:ind w:firstLine="540"/>
        <w:jc w:val="both"/>
      </w:pPr>
      <w:bookmarkStart w:id="1" w:name="P49"/>
      <w:bookmarkEnd w:id="1"/>
      <w:r>
        <w:t xml:space="preserve">3. Федеральный орган </w:t>
      </w:r>
      <w:r>
        <w:t xml:space="preserve">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5D448C" w:rsidRDefault="00134F47">
      <w:pPr>
        <w:pStyle w:val="ConsPlusNormal0"/>
        <w:spacing w:before="200"/>
        <w:ind w:firstLine="540"/>
        <w:jc w:val="both"/>
      </w:pPr>
      <w:bookmarkStart w:id="2" w:name="P50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</w:t>
      </w:r>
      <w:r>
        <w:t>и проведении их правовой экспертизы;</w:t>
      </w:r>
    </w:p>
    <w:p w:rsidR="005D448C" w:rsidRDefault="00134F47">
      <w:pPr>
        <w:pStyle w:val="ConsPlusNormal0"/>
        <w:spacing w:before="200"/>
        <w:ind w:firstLine="540"/>
        <w:jc w:val="both"/>
      </w:pPr>
      <w:bookmarkStart w:id="3" w:name="P51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</w:t>
      </w:r>
      <w:r>
        <w:t>авовой экспертизы;</w:t>
      </w:r>
    </w:p>
    <w:p w:rsidR="005D448C" w:rsidRDefault="00134F47">
      <w:pPr>
        <w:pStyle w:val="ConsPlusNormal0"/>
        <w:jc w:val="both"/>
      </w:pPr>
      <w:r>
        <w:t xml:space="preserve">(в ред. Федеральных законов от 21.11.2011 </w:t>
      </w:r>
      <w:hyperlink r:id="rId1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N 329-ФЗ</w:t>
        </w:r>
      </w:hyperlink>
      <w:r>
        <w:t>, от 21.10.</w:t>
      </w:r>
      <w:r>
        <w:t xml:space="preserve">2013 </w:t>
      </w:r>
      <w:hyperlink r:id="rId18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color w:val="0000FF"/>
          </w:rPr>
          <w:t>N 279-ФЗ</w:t>
        </w:r>
      </w:hyperlink>
      <w:r>
        <w:t>)</w:t>
      </w:r>
    </w:p>
    <w:p w:rsidR="005D448C" w:rsidRDefault="00134F47">
      <w:pPr>
        <w:pStyle w:val="ConsPlusNormal0"/>
        <w:spacing w:before="200"/>
        <w:ind w:firstLine="540"/>
        <w:jc w:val="both"/>
      </w:pPr>
      <w:bookmarkStart w:id="4" w:name="P53"/>
      <w:bookmarkEnd w:id="4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</w:t>
      </w:r>
      <w:r>
        <w:t>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D448C" w:rsidRDefault="00134F47">
      <w:pPr>
        <w:pStyle w:val="ConsPlusNormal0"/>
        <w:spacing w:before="200"/>
        <w:ind w:firstLine="540"/>
        <w:jc w:val="both"/>
      </w:pPr>
      <w:bookmarkStart w:id="5" w:name="P54"/>
      <w:bookmarkEnd w:id="5"/>
      <w:r>
        <w:t xml:space="preserve">4) нормативных правовых актов субъектов Российской Федерации - при мониторинге </w:t>
      </w:r>
      <w:r>
        <w:t>их применения и при внесении сведений в федеральный регистр нормативных правовых актов субъектов Российской Федерации.</w:t>
      </w:r>
    </w:p>
    <w:p w:rsidR="005D448C" w:rsidRDefault="00134F47">
      <w:pPr>
        <w:pStyle w:val="ConsPlusNormal0"/>
        <w:jc w:val="both"/>
      </w:pPr>
      <w:r>
        <w:t xml:space="preserve">(в ред. Федерального </w:t>
      </w:r>
      <w:hyperlink r:id="rId1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D448C" w:rsidRDefault="00134F47">
      <w:pPr>
        <w:pStyle w:val="ConsPlusNormal0"/>
        <w:spacing w:before="200"/>
        <w:ind w:firstLine="540"/>
        <w:jc w:val="both"/>
      </w:pPr>
      <w:bookmarkStart w:id="6" w:name="P56"/>
      <w:bookmarkEnd w:id="6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</w:t>
      </w:r>
      <w:r>
        <w:t>роведении их правовой экспертизы и мониторинге их применения.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lastRenderedPageBreak/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</w:t>
      </w:r>
      <w:r>
        <w:t>е относится к их компетенции, информируют об этом органы прокуратуры.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</w:t>
      </w:r>
      <w:r>
        <w:t xml:space="preserve">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5D448C" w:rsidRDefault="00134F47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</w:t>
      </w:r>
      <w:r>
        <w:t>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</w:t>
      </w:r>
      <w:r>
        <w:t>ониторинге применения данных нормативных правовых актов.</w:t>
      </w:r>
    </w:p>
    <w:p w:rsidR="005D448C" w:rsidRDefault="00134F47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</w:t>
      </w:r>
      <w:r>
        <w:t>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</w:t>
      </w:r>
      <w:r>
        <w:t>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D448C" w:rsidRDefault="00134F47">
      <w:pPr>
        <w:pStyle w:val="ConsPlusNormal0"/>
        <w:jc w:val="both"/>
      </w:pPr>
      <w:r>
        <w:t xml:space="preserve">(часть 8 введена Федеральным </w:t>
      </w:r>
      <w:hyperlink r:id="rId22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D448C" w:rsidRDefault="005D448C">
      <w:pPr>
        <w:pStyle w:val="ConsPlusNormal0"/>
        <w:ind w:firstLine="540"/>
        <w:jc w:val="both"/>
      </w:pPr>
    </w:p>
    <w:p w:rsidR="005D448C" w:rsidRDefault="00134F47">
      <w:pPr>
        <w:pStyle w:val="ConsPlusTitle0"/>
        <w:ind w:firstLine="540"/>
        <w:jc w:val="both"/>
        <w:outlineLvl w:val="0"/>
      </w:pPr>
      <w:r>
        <w:t>Статья 4</w:t>
      </w:r>
    </w:p>
    <w:p w:rsidR="005D448C" w:rsidRDefault="005D448C">
      <w:pPr>
        <w:pStyle w:val="ConsPlusNormal0"/>
        <w:ind w:firstLine="540"/>
        <w:jc w:val="both"/>
      </w:pPr>
    </w:p>
    <w:p w:rsidR="005D448C" w:rsidRDefault="00134F47">
      <w:pPr>
        <w:pStyle w:val="ConsPlusNormal0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</w:t>
      </w:r>
      <w:r>
        <w:t>ажаются: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 xml:space="preserve">2) в </w:t>
      </w:r>
      <w:hyperlink r:id="rId23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9" w:tooltip="3. Федеральный орган исполнительной власти в области юстиции проводит антикоррупционную экспертизу:">
        <w:r>
          <w:rPr>
            <w:color w:val="0000FF"/>
          </w:rPr>
          <w:t>частями 3</w:t>
        </w:r>
      </w:hyperlink>
      <w:r>
        <w:t xml:space="preserve"> и </w:t>
      </w:r>
      <w:hyperlink w:anchor="P56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</w:t>
      </w:r>
      <w:r>
        <w:t xml:space="preserve">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</w:t>
      </w:r>
      <w:r>
        <w:t>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</w:t>
      </w:r>
      <w:r>
        <w:t>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</w:t>
      </w:r>
      <w:r>
        <w:t>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</w:t>
      </w:r>
      <w:r>
        <w:t>енном порядке.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3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</w:t>
      </w:r>
      <w:r>
        <w:t>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</w:t>
      </w:r>
      <w:r>
        <w:t xml:space="preserve">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</w:t>
      </w:r>
      <w:r>
        <w:lastRenderedPageBreak/>
        <w:t>государственной регистрации.</w:t>
      </w:r>
      <w:proofErr w:type="gramEnd"/>
    </w:p>
    <w:p w:rsidR="005D448C" w:rsidRDefault="00134F47">
      <w:pPr>
        <w:pStyle w:val="ConsPlusNormal0"/>
        <w:jc w:val="both"/>
      </w:pPr>
      <w:r>
        <w:t xml:space="preserve">(часть 4.1 введена Федеральным </w:t>
      </w:r>
      <w:hyperlink r:id="rId2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0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">
        <w:r>
          <w:rPr>
            <w:color w:val="0000FF"/>
          </w:rPr>
          <w:t>пунктами 1</w:t>
        </w:r>
      </w:hyperlink>
      <w:r>
        <w:t xml:space="preserve">, </w:t>
      </w:r>
      <w:hyperlink w:anchor="P51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color w:val="0000FF"/>
          </w:rPr>
          <w:t>2</w:t>
        </w:r>
      </w:hyperlink>
      <w:r>
        <w:t xml:space="preserve"> и </w:t>
      </w:r>
      <w:hyperlink w:anchor="P54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>
        <w:r>
          <w:rPr>
            <w:color w:val="0000FF"/>
          </w:rPr>
          <w:t>4 части 3 статьи</w:t>
        </w:r>
        <w:r>
          <w:rPr>
            <w:color w:val="0000FF"/>
          </w:rPr>
          <w:t xml:space="preserve">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5D448C" w:rsidRDefault="00134F47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</w:t>
      </w:r>
      <w:r>
        <w:t>, установленном Правительством Российской Федерации.</w:t>
      </w:r>
    </w:p>
    <w:p w:rsidR="005D448C" w:rsidRDefault="00134F47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D448C" w:rsidRDefault="005D448C">
      <w:pPr>
        <w:pStyle w:val="ConsPlusNormal0"/>
        <w:ind w:firstLine="540"/>
        <w:jc w:val="both"/>
      </w:pPr>
    </w:p>
    <w:p w:rsidR="005D448C" w:rsidRDefault="00134F47">
      <w:pPr>
        <w:pStyle w:val="ConsPlusTitle0"/>
        <w:ind w:firstLine="540"/>
        <w:jc w:val="both"/>
        <w:outlineLvl w:val="0"/>
      </w:pPr>
      <w:r>
        <w:t>Статья 5</w:t>
      </w:r>
    </w:p>
    <w:p w:rsidR="005D448C" w:rsidRDefault="005D448C">
      <w:pPr>
        <w:pStyle w:val="ConsPlusNormal0"/>
        <w:ind w:firstLine="540"/>
        <w:jc w:val="both"/>
      </w:pPr>
    </w:p>
    <w:p w:rsidR="005D448C" w:rsidRDefault="00134F47">
      <w:pPr>
        <w:pStyle w:val="ConsPlusNormal0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</w:t>
      </w:r>
      <w:r>
        <w:t xml:space="preserve">правовых актов). </w:t>
      </w:r>
      <w:hyperlink r:id="rId28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</w:t>
      </w:r>
      <w:r>
        <w:t xml:space="preserve">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D448C" w:rsidRDefault="00134F47">
      <w:pPr>
        <w:pStyle w:val="ConsPlusNormal0"/>
        <w:jc w:val="both"/>
      </w:pPr>
      <w:r>
        <w:t xml:space="preserve">(в ред. Федеральных законов от 21.11.2011 </w:t>
      </w:r>
      <w:hyperlink r:id="rId2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N 329-ФЗ</w:t>
        </w:r>
      </w:hyperlink>
      <w:r>
        <w:t xml:space="preserve">, от 11.10.2018 </w:t>
      </w:r>
      <w:hyperlink r:id="rId30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color w:val="0000FF"/>
          </w:rPr>
          <w:t>N 362-ФЗ</w:t>
        </w:r>
      </w:hyperlink>
      <w:r>
        <w:t>)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 xml:space="preserve">1.1. Не допускается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актов):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>1) гражданами, имеющими неснятую или непогашенную судимость;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>2) гражданами, с</w:t>
      </w:r>
      <w:r>
        <w:t>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>3) гражданами, осуществляющими деятельн</w:t>
      </w:r>
      <w:r>
        <w:t xml:space="preserve">ость в органах и организациях, указанных в </w:t>
      </w:r>
      <w:hyperlink w:anchor="P44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>4) международными и иностранными организациями;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>5) иностранными агентами.</w:t>
      </w:r>
    </w:p>
    <w:p w:rsidR="005D448C" w:rsidRDefault="00134F47">
      <w:pPr>
        <w:pStyle w:val="ConsPlusNormal0"/>
        <w:jc w:val="both"/>
      </w:pPr>
      <w:r>
        <w:t xml:space="preserve">(п. 5 в ред. Федерального </w:t>
      </w:r>
      <w:hyperlink r:id="rId31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5D448C" w:rsidRDefault="00134F47">
      <w:pPr>
        <w:pStyle w:val="ConsPlusNormal0"/>
        <w:jc w:val="both"/>
      </w:pPr>
      <w:r>
        <w:t xml:space="preserve">(часть 1.1 введена Федеральным </w:t>
      </w:r>
      <w:hyperlink r:id="rId32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 xml:space="preserve">2. В </w:t>
      </w:r>
      <w:hyperlink r:id="rId33" w:tooltip="Ссылка на КонсультантПлюс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</w:t>
      </w:r>
      <w:r>
        <w:t xml:space="preserve">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5D448C" w:rsidRDefault="00134F47">
      <w:pPr>
        <w:pStyle w:val="ConsPlusNormal0"/>
        <w:spacing w:before="200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</w:t>
      </w:r>
      <w:r>
        <w:t>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</w:t>
      </w:r>
      <w:r>
        <w:t xml:space="preserve">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D448C" w:rsidRDefault="005D448C">
      <w:pPr>
        <w:pStyle w:val="ConsPlusNormal0"/>
        <w:ind w:firstLine="540"/>
        <w:jc w:val="both"/>
      </w:pPr>
    </w:p>
    <w:p w:rsidR="005D448C" w:rsidRDefault="00134F47">
      <w:pPr>
        <w:pStyle w:val="ConsPlusNormal0"/>
        <w:jc w:val="right"/>
      </w:pPr>
      <w:r>
        <w:t>Президент</w:t>
      </w:r>
    </w:p>
    <w:p w:rsidR="005D448C" w:rsidRDefault="00134F47">
      <w:pPr>
        <w:pStyle w:val="ConsPlusNormal0"/>
        <w:jc w:val="right"/>
      </w:pPr>
      <w:r>
        <w:t>Российской Федерации</w:t>
      </w:r>
    </w:p>
    <w:p w:rsidR="005D448C" w:rsidRDefault="00134F47">
      <w:pPr>
        <w:pStyle w:val="ConsPlusNormal0"/>
        <w:jc w:val="right"/>
      </w:pPr>
      <w:r>
        <w:t>Д.МЕДВЕДЕВ</w:t>
      </w:r>
    </w:p>
    <w:p w:rsidR="005D448C" w:rsidRDefault="00134F47">
      <w:pPr>
        <w:pStyle w:val="ConsPlusNormal0"/>
      </w:pPr>
      <w:r>
        <w:t>Москва, Кремль</w:t>
      </w:r>
    </w:p>
    <w:p w:rsidR="005D448C" w:rsidRDefault="00134F47">
      <w:pPr>
        <w:pStyle w:val="ConsPlusNormal0"/>
        <w:spacing w:before="200"/>
      </w:pPr>
      <w:r>
        <w:t>17 июля 2009 года</w:t>
      </w:r>
    </w:p>
    <w:p w:rsidR="005D448C" w:rsidRDefault="00134F47">
      <w:pPr>
        <w:pStyle w:val="ConsPlusNormal0"/>
        <w:spacing w:before="200"/>
      </w:pPr>
      <w:r>
        <w:t>N 172-ФЗ</w:t>
      </w:r>
    </w:p>
    <w:p w:rsidR="005D448C" w:rsidRDefault="005D448C">
      <w:pPr>
        <w:pStyle w:val="ConsPlusNormal0"/>
      </w:pPr>
    </w:p>
    <w:p w:rsidR="005D448C" w:rsidRDefault="005D448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D448C" w:rsidSect="005D448C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47" w:rsidRDefault="00134F47" w:rsidP="005D448C">
      <w:r>
        <w:separator/>
      </w:r>
    </w:p>
  </w:endnote>
  <w:endnote w:type="continuationSeparator" w:id="0">
    <w:p w:rsidR="00134F47" w:rsidRDefault="00134F47" w:rsidP="005D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8C" w:rsidRPr="00E45CA9" w:rsidRDefault="005D448C" w:rsidP="00E45C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8C" w:rsidRPr="00E45CA9" w:rsidRDefault="005D448C" w:rsidP="00E45C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47" w:rsidRDefault="00134F47" w:rsidP="005D448C">
      <w:r>
        <w:separator/>
      </w:r>
    </w:p>
  </w:footnote>
  <w:footnote w:type="continuationSeparator" w:id="0">
    <w:p w:rsidR="00134F47" w:rsidRDefault="00134F47" w:rsidP="005D4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8C" w:rsidRPr="00E45CA9" w:rsidRDefault="005D448C" w:rsidP="00E45C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8C" w:rsidRPr="00E45CA9" w:rsidRDefault="005D448C" w:rsidP="00E45C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448C"/>
    <w:rsid w:val="00134F47"/>
    <w:rsid w:val="005D448C"/>
    <w:rsid w:val="00E4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4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5D44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5D448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5D44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5D44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5D448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5D448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D44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5D44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5D44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5D44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5D448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5D44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5D44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5D448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5D448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5D44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5D44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45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C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C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CA9"/>
  </w:style>
  <w:style w:type="paragraph" w:styleId="a7">
    <w:name w:val="footer"/>
    <w:basedOn w:val="a"/>
    <w:link w:val="a8"/>
    <w:uiPriority w:val="99"/>
    <w:semiHidden/>
    <w:unhideWhenUsed/>
    <w:rsid w:val="00E45C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5C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F193B778E00C81C13E313DEEB59C634EBC0EA64220075AB909E9B915D009B4E8F20EFAE52D2D9B1640ADA9BFC32BEACDCBE2497A4DA13g2r7I" TargetMode="External"/><Relationship Id="rId13" Type="http://schemas.openxmlformats.org/officeDocument/2006/relationships/hyperlink" Target="consultantplus://offline/ref=999F193B778E00C81C13E313DEEB59C634E0C9E86C210075AB909E9B915D009B4E8F20EFAE52D2DBBE640ADA9BFC32BEACDCBE2497A4DA13g2r7I" TargetMode="External"/><Relationship Id="rId18" Type="http://schemas.openxmlformats.org/officeDocument/2006/relationships/hyperlink" Target="consultantplus://offline/ref=999F193B778E00C81C13E313DEEB59C637E7CAED6A270075AB909E9B915D009B4E8F20EFAE52D2D9B1640ADA9BFC32BEACDCBE2497A4DA13g2r7I" TargetMode="External"/><Relationship Id="rId26" Type="http://schemas.openxmlformats.org/officeDocument/2006/relationships/hyperlink" Target="consultantplus://offline/ref=999F193B778E00C81C13E313DEEB59C632E2CDED69240075AB909E9B915D009B4E8F20EFAE52D7D9BF640ADA9BFC32BEACDCBE2497A4DA13g2r7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9F193B778E00C81C13E313DEEB59C632E2CDED69240075AB909E9B915D009B4E8F20EFAE52D6D0BE640ADA9BFC32BEACDCBE2497A4DA13g2r7I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999F193B778E00C81C13E313DEEB59C637E7CAED6A270075AB909E9B915D009B4E8F20EFAE52D2D9B1640ADA9BFC32BEACDCBE2497A4DA13g2r7I" TargetMode="External"/><Relationship Id="rId12" Type="http://schemas.openxmlformats.org/officeDocument/2006/relationships/hyperlink" Target="consultantplus://offline/ref=999F193B778E00C81C13E313DEEB59C632E1CFEF682B0075AB909E9B915D009B4E8F20EFAE52D7DBBC640ADA9BFC32BEACDCBE2497A4DA13g2r7I" TargetMode="External"/><Relationship Id="rId17" Type="http://schemas.openxmlformats.org/officeDocument/2006/relationships/hyperlink" Target="consultantplus://offline/ref=999F193B778E00C81C13E313DEEB59C632E2CDED69240075AB909E9B915D009B4E8F20EFAE52D6D0BA640ADA9BFC32BEACDCBE2497A4DA13g2r7I" TargetMode="External"/><Relationship Id="rId25" Type="http://schemas.openxmlformats.org/officeDocument/2006/relationships/hyperlink" Target="consultantplus://offline/ref=999F193B778E00C81C13E313DEEB59C632E2CDED69240075AB909E9B915D009B4E8F20EFAE52D7D9BD640ADA9BFC32BEACDCBE2497A4DA13g2r7I" TargetMode="External"/><Relationship Id="rId33" Type="http://schemas.openxmlformats.org/officeDocument/2006/relationships/hyperlink" Target="consultantplus://offline/ref=999F193B778E00C81C13FD08CBEB59C637E6CBEC6E230075AB909E9B915D009B4E8F20EFAE52D2D8B9640ADA9BFC32BEACDCBE2497A4DA13g2r7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9F193B778E00C81C13E313DEEB59C634E0C9E86C210075AB909E9B915D009B4E8F20EFAE52D2DBBE640ADA9BFC32BEACDCBE2497A4DA13g2r7I" TargetMode="External"/><Relationship Id="rId20" Type="http://schemas.openxmlformats.org/officeDocument/2006/relationships/hyperlink" Target="consultantplus://offline/ref=999F193B778E00C81C13E313DEEB59C632E2CDED69240075AB909E9B915D009B4E8F20EFAE52D6D0BC640ADA9BFC32BEACDCBE2497A4DA13g2r7I" TargetMode="External"/><Relationship Id="rId29" Type="http://schemas.openxmlformats.org/officeDocument/2006/relationships/hyperlink" Target="consultantplus://offline/ref=999F193B778E00C81C13E313DEEB59C632E2CDED69240075AB909E9B915D009B4E8F20EFAE52D7D9BE640ADA9BFC32BEACDCBE2497A4DA13g2r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F193B778E00C81C13E313DEEB59C632E2CDED69240075AB909E9B915D009B4E8F20EFAE52D6D0B9640ADA9BFC32BEACDCBE2497A4DA13g2r7I" TargetMode="External"/><Relationship Id="rId11" Type="http://schemas.openxmlformats.org/officeDocument/2006/relationships/hyperlink" Target="consultantplus://offline/ref=999F193B778E00C81C13E313DEEB59C634EBC0EA64220075AB909E9B915D009B4E8F20EFAE52D2D9B1640ADA9BFC32BEACDCBE2497A4DA13g2r7I" TargetMode="External"/><Relationship Id="rId24" Type="http://schemas.openxmlformats.org/officeDocument/2006/relationships/hyperlink" Target="consultantplus://offline/ref=999F193B778E00C81C13E313DEEB59C632E2CDED69240075AB909E9B915D009B4E8F20EFAE52D7D9BB640ADA9BFC32BEACDCBE2497A4DA13g2r7I" TargetMode="External"/><Relationship Id="rId32" Type="http://schemas.openxmlformats.org/officeDocument/2006/relationships/hyperlink" Target="consultantplus://offline/ref=999F193B778E00C81C13E313DEEB59C635E2C1EE6C240075AB909E9B915D009B4E8F20EFAE52D2D8B9640ADA9BFC32BEACDCBE2497A4DA13g2r7I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99F193B778E00C81C13E313DEEB59C634E0C9E86C210075AB909E9B915D009B4E8F20EFAE52D2DBBE640ADA9BFC32BEACDCBE2497A4DA13g2r7I" TargetMode="External"/><Relationship Id="rId23" Type="http://schemas.openxmlformats.org/officeDocument/2006/relationships/hyperlink" Target="consultantplus://offline/ref=999F193B778E00C81C13E313DEEB59C635E2C1E864270075AB909E9B915D009B4E8F20EFAE52D2DCB9640ADA9BFC32BEACDCBE2497A4DA13g2r7I" TargetMode="External"/><Relationship Id="rId28" Type="http://schemas.openxmlformats.org/officeDocument/2006/relationships/hyperlink" Target="consultantplus://offline/ref=999F193B778E00C81C13E313DEEB59C635E0C8E065220075AB909E9B915D009B4E8F20EFAE52D2D8BF640ADA9BFC32BEACDCBE2497A4DA13g2r7I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999F193B778E00C81C13E313DEEB59C632E1CAEB6A240075AB909E9B915D009B4E8F20EFAE52D0D9B1640ADA9BFC32BEACDCBE2497A4DA13g2r7I" TargetMode="External"/><Relationship Id="rId19" Type="http://schemas.openxmlformats.org/officeDocument/2006/relationships/hyperlink" Target="consultantplus://offline/ref=999F193B778E00C81C13E313DEEB59C632E2CDED69240075AB909E9B915D009B4E8F20EFAE52D6D0BD640ADA9BFC32BEACDCBE2497A4DA13g2r7I" TargetMode="External"/><Relationship Id="rId31" Type="http://schemas.openxmlformats.org/officeDocument/2006/relationships/hyperlink" Target="consultantplus://offline/ref=999F193B778E00C81C13E313DEEB59C632E1CAEB6A240075AB909E9B915D009B4E8F20EFAE52D0D9B1640ADA9BFC32BEACDCBE2497A4DA13g2r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9F193B778E00C81C13E313DEEB59C635E2C1EE6C240075AB909E9B915D009B4E8F20EFAE52D2D9B1640ADA9BFC32BEACDCBE2497A4DA13g2r7I" TargetMode="External"/><Relationship Id="rId14" Type="http://schemas.openxmlformats.org/officeDocument/2006/relationships/hyperlink" Target="consultantplus://offline/ref=999F193B778E00C81C13E313DEEB59C634E0C9E86C210075AB909E9B915D009B4E8F20EFAE52D2D8BA640ADA9BFC32BEACDCBE2497A4DA13g2r7I" TargetMode="External"/><Relationship Id="rId22" Type="http://schemas.openxmlformats.org/officeDocument/2006/relationships/hyperlink" Target="consultantplus://offline/ref=999F193B778E00C81C13E313DEEB59C632E2CDED69240075AB909E9B915D009B4E8F20EFAE52D6D0B0640ADA9BFC32BEACDCBE2497A4DA13g2r7I" TargetMode="External"/><Relationship Id="rId27" Type="http://schemas.openxmlformats.org/officeDocument/2006/relationships/hyperlink" Target="consultantplus://offline/ref=999F193B778E00C81C13E313DEEB59C634E0C9E86C210075AB909E9B915D009B4E8F20EFAE52D2DBB8640ADA9BFC32BEACDCBE2497A4DA13g2r7I" TargetMode="External"/><Relationship Id="rId30" Type="http://schemas.openxmlformats.org/officeDocument/2006/relationships/hyperlink" Target="consultantplus://offline/ref=999F193B778E00C81C13E313DEEB59C635E2C1EE6C240075AB909E9B915D009B4E8F20EFAE52D2D9B0640ADA9BFC32BEACDCBE2497A4DA13g2r7I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3833</Words>
  <Characters>21849</Characters>
  <Application>Microsoft Office Word</Application>
  <DocSecurity>0</DocSecurity>
  <Lines>182</Lines>
  <Paragraphs>51</Paragraphs>
  <ScaleCrop>false</ScaleCrop>
  <Company>КонсультантПлюс Версия 4022.00.55</Company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
(ред. от 05.12.2022)
"Об антикоррупционной экспертизе нормативных правовых актов и проектов нормативных правовых актов"</dc:title>
  <cp:lastModifiedBy>Администрация</cp:lastModifiedBy>
  <cp:revision>2</cp:revision>
  <dcterms:created xsi:type="dcterms:W3CDTF">2023-05-15T08:43:00Z</dcterms:created>
  <dcterms:modified xsi:type="dcterms:W3CDTF">2023-05-15T08:44:00Z</dcterms:modified>
</cp:coreProperties>
</file>